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AA662" w14:textId="77777777" w:rsidR="00103804" w:rsidRPr="003B48EB" w:rsidRDefault="00103804" w:rsidP="000220F3">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20"/>
          <w:szCs w:val="20"/>
        </w:rPr>
      </w:pPr>
    </w:p>
    <w:p w14:paraId="50ADB712" w14:textId="77777777" w:rsidR="00103804" w:rsidRPr="00C76FB4" w:rsidRDefault="008E5E7A" w:rsidP="00C76FB4">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48"/>
          <w:szCs w:val="48"/>
        </w:rPr>
      </w:pPr>
      <w:r w:rsidRPr="00C76FB4">
        <w:rPr>
          <w:rFonts w:ascii="Trebuchet MS" w:hAnsi="Trebuchet MS"/>
          <w:sz w:val="48"/>
          <w:szCs w:val="48"/>
        </w:rPr>
        <w:t>GILBERDYKE HEALTH CENTRE</w:t>
      </w:r>
      <w:r w:rsidR="00103804" w:rsidRPr="00C76FB4">
        <w:rPr>
          <w:rFonts w:ascii="Trebuchet MS" w:hAnsi="Trebuchet MS"/>
          <w:sz w:val="48"/>
          <w:szCs w:val="48"/>
        </w:rPr>
        <w:t>- NEWSLETTER</w:t>
      </w:r>
    </w:p>
    <w:p w14:paraId="33551398" w14:textId="77777777" w:rsidR="008E5E7A" w:rsidRDefault="00103804" w:rsidP="000220F3">
      <w:pPr>
        <w:widowControl w:val="0"/>
        <w:pBdr>
          <w:top w:val="double" w:sz="1" w:space="0" w:color="000000"/>
          <w:left w:val="double" w:sz="1" w:space="0" w:color="000000"/>
          <w:bottom w:val="double" w:sz="1" w:space="0" w:color="000000"/>
          <w:right w:val="double" w:sz="1" w:space="9" w:color="000000"/>
        </w:pBdr>
        <w:autoSpaceDE w:val="0"/>
        <w:jc w:val="center"/>
        <w:rPr>
          <w:rFonts w:ascii="Trebuchet MS" w:hAnsi="Trebuchet MS"/>
          <w:sz w:val="72"/>
          <w:szCs w:val="72"/>
        </w:rPr>
      </w:pPr>
      <w:r>
        <w:rPr>
          <w:rFonts w:ascii="Verdana" w:hAnsi="Verdana"/>
        </w:rPr>
        <w:fldChar w:fldCharType="begin"/>
      </w:r>
      <w:r>
        <w:rPr>
          <w:rFonts w:ascii="Verdana" w:hAnsi="Verdana"/>
        </w:rPr>
        <w:instrText xml:space="preserve"> INCLUDEPICTURE "http://www.gilberdykehealthcentre.co.uk/pagepix/coverpic.gif" \* MERGEFORMATINET </w:instrText>
      </w:r>
      <w:r>
        <w:rPr>
          <w:rFonts w:ascii="Verdana" w:hAnsi="Verdana"/>
        </w:rPr>
        <w:fldChar w:fldCharType="separate"/>
      </w:r>
      <w:r w:rsidR="00C76FB4" w:rsidRPr="00826EFB">
        <w:rPr>
          <w:rFonts w:ascii="Verdana" w:hAnsi="Verdana"/>
        </w:rPr>
        <w:pict w14:anchorId="7F94B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of the Health Centre" style="width:319.2pt;height:63pt">
            <v:imagedata r:id="rId6" r:href="rId7"/>
          </v:shape>
        </w:pict>
      </w:r>
      <w:r>
        <w:rPr>
          <w:rFonts w:ascii="Verdana" w:hAnsi="Verdana"/>
        </w:rPr>
        <w:fldChar w:fldCharType="end"/>
      </w:r>
    </w:p>
    <w:p w14:paraId="61DD70D4" w14:textId="77777777" w:rsidR="000E51BC" w:rsidRPr="00942138" w:rsidRDefault="00CC35F1" w:rsidP="006938A5">
      <w:pPr>
        <w:jc w:val="center"/>
        <w:rPr>
          <w:rFonts w:ascii="Verdana" w:hAnsi="Verdana" w:cs="Arial"/>
          <w:b/>
          <w:sz w:val="28"/>
          <w:szCs w:val="28"/>
        </w:rPr>
      </w:pPr>
      <w:r w:rsidRPr="00942138">
        <w:rPr>
          <w:rFonts w:ascii="Verdana" w:hAnsi="Verdana" w:cs="Arial"/>
          <w:b/>
          <w:sz w:val="28"/>
          <w:szCs w:val="28"/>
        </w:rPr>
        <w:t xml:space="preserve">September </w:t>
      </w:r>
      <w:r w:rsidR="006938A5" w:rsidRPr="00942138">
        <w:rPr>
          <w:rFonts w:ascii="Verdana" w:hAnsi="Verdana" w:cs="Arial"/>
          <w:b/>
          <w:sz w:val="28"/>
          <w:szCs w:val="28"/>
        </w:rPr>
        <w:t>2</w:t>
      </w:r>
      <w:r w:rsidR="00974453" w:rsidRPr="00942138">
        <w:rPr>
          <w:rFonts w:ascii="Verdana" w:hAnsi="Verdana" w:cs="Arial"/>
          <w:b/>
          <w:sz w:val="28"/>
          <w:szCs w:val="28"/>
        </w:rPr>
        <w:t>01</w:t>
      </w:r>
      <w:r w:rsidR="00FC23CE" w:rsidRPr="00942138">
        <w:rPr>
          <w:rFonts w:ascii="Verdana" w:hAnsi="Verdana" w:cs="Arial"/>
          <w:b/>
          <w:sz w:val="28"/>
          <w:szCs w:val="28"/>
        </w:rPr>
        <w:t>9</w:t>
      </w:r>
    </w:p>
    <w:p w14:paraId="073E6137" w14:textId="77777777" w:rsidR="00CC35F1" w:rsidRPr="00CC35F1" w:rsidRDefault="00CC35F1" w:rsidP="00CC35F1">
      <w:pPr>
        <w:jc w:val="center"/>
        <w:rPr>
          <w:rFonts w:ascii="Arial" w:hAnsi="Arial" w:cs="Arial"/>
          <w:b/>
          <w:sz w:val="28"/>
          <w:szCs w:val="28"/>
        </w:rPr>
      </w:pPr>
    </w:p>
    <w:p w14:paraId="7F24398B" w14:textId="77777777" w:rsidR="00CC35F1" w:rsidRPr="001A1FC3" w:rsidRDefault="00CC35F1" w:rsidP="00CC35F1">
      <w:pPr>
        <w:jc w:val="center"/>
        <w:rPr>
          <w:rFonts w:ascii="Arial" w:hAnsi="Arial" w:cs="Arial"/>
          <w:b/>
        </w:rPr>
      </w:pPr>
      <w:r w:rsidRPr="001A1FC3">
        <w:rPr>
          <w:rFonts w:ascii="Arial" w:hAnsi="Arial" w:cs="Arial"/>
          <w:b/>
        </w:rPr>
        <w:t xml:space="preserve">PLEASE SUPPORT OUR PRACTICE BY ATTENDING OUR </w:t>
      </w:r>
    </w:p>
    <w:p w14:paraId="2BC07D09" w14:textId="77777777" w:rsidR="00CC35F1" w:rsidRPr="001A1FC3" w:rsidRDefault="00CC35F1" w:rsidP="00CC35F1">
      <w:pPr>
        <w:jc w:val="center"/>
        <w:rPr>
          <w:rFonts w:ascii="Arial" w:hAnsi="Arial" w:cs="Arial"/>
          <w:b/>
        </w:rPr>
      </w:pPr>
      <w:r w:rsidRPr="001A1FC3">
        <w:rPr>
          <w:rFonts w:ascii="Arial" w:hAnsi="Arial" w:cs="Arial"/>
          <w:b/>
        </w:rPr>
        <w:t>SEASONAL FLU VACCINATION WALK-IN CLINICS 2019</w:t>
      </w:r>
    </w:p>
    <w:p w14:paraId="12899FB5" w14:textId="77777777" w:rsidR="00CC35F1" w:rsidRPr="00CC35F1" w:rsidRDefault="00CC35F1" w:rsidP="00CC35F1">
      <w:pPr>
        <w:jc w:val="center"/>
        <w:rPr>
          <w:rFonts w:ascii="Arial" w:hAnsi="Arial" w:cs="Arial"/>
          <w:sz w:val="28"/>
          <w:szCs w:val="28"/>
        </w:rPr>
      </w:pPr>
    </w:p>
    <w:p w14:paraId="44C0A9A3" w14:textId="77777777" w:rsidR="001950AE" w:rsidRDefault="00CC35F1" w:rsidP="001950AE">
      <w:pPr>
        <w:jc w:val="center"/>
        <w:rPr>
          <w:rFonts w:ascii="Arial" w:hAnsi="Arial" w:cs="Arial"/>
        </w:rPr>
      </w:pPr>
      <w:r w:rsidRPr="001A1FC3">
        <w:rPr>
          <w:rFonts w:ascii="Arial" w:hAnsi="Arial" w:cs="Arial"/>
        </w:rPr>
        <w:t>Sessions will be held at the Health Centre</w:t>
      </w:r>
      <w:r w:rsidR="001950AE">
        <w:rPr>
          <w:rFonts w:ascii="Arial" w:hAnsi="Arial" w:cs="Arial"/>
        </w:rPr>
        <w:t>:</w:t>
      </w:r>
    </w:p>
    <w:p w14:paraId="2E38A59D" w14:textId="77777777" w:rsidR="00CC35F1" w:rsidRPr="005C6BA3" w:rsidRDefault="001950AE" w:rsidP="001950AE">
      <w:pPr>
        <w:jc w:val="center"/>
        <w:rPr>
          <w:rFonts w:ascii="Arial" w:hAnsi="Arial" w:cs="Arial"/>
          <w:color w:val="C00000"/>
        </w:rPr>
      </w:pPr>
      <w:r w:rsidRPr="005C6BA3">
        <w:rPr>
          <w:rFonts w:ascii="Arial" w:hAnsi="Arial" w:cs="Arial"/>
          <w:color w:val="C00000"/>
        </w:rPr>
        <w:t xml:space="preserve">Every </w:t>
      </w:r>
      <w:r w:rsidR="00CC35F1" w:rsidRPr="005C6BA3">
        <w:rPr>
          <w:rFonts w:ascii="Arial" w:hAnsi="Arial" w:cs="Arial"/>
          <w:color w:val="C00000"/>
        </w:rPr>
        <w:t>Saturday morning in October 2019 between 9am &amp; 12noon.</w:t>
      </w:r>
    </w:p>
    <w:p w14:paraId="4E3631E1" w14:textId="77777777" w:rsidR="00CC35F1" w:rsidRPr="001A1FC3" w:rsidRDefault="00CC35F1" w:rsidP="00CC35F1">
      <w:pPr>
        <w:rPr>
          <w:rFonts w:ascii="Arial" w:hAnsi="Arial" w:cs="Arial"/>
        </w:rPr>
      </w:pPr>
    </w:p>
    <w:p w14:paraId="10246746" w14:textId="77777777" w:rsidR="00CC35F1" w:rsidRPr="001A1FC3" w:rsidRDefault="00CC35F1" w:rsidP="00CC35F1">
      <w:pPr>
        <w:rPr>
          <w:rFonts w:ascii="Arial" w:hAnsi="Arial" w:cs="Arial"/>
          <w:color w:val="FF0000"/>
        </w:rPr>
      </w:pPr>
      <w:r w:rsidRPr="001A1FC3">
        <w:rPr>
          <w:rFonts w:ascii="Arial" w:hAnsi="Arial" w:cs="Arial"/>
        </w:rPr>
        <w:t xml:space="preserve">There is no need to make an appointment for the above dates, just turn up between the stated times at the surgery.  </w:t>
      </w:r>
      <w:r w:rsidRPr="005C6BA3">
        <w:rPr>
          <w:rFonts w:ascii="Arial" w:hAnsi="Arial" w:cs="Arial"/>
          <w:color w:val="C00000"/>
        </w:rPr>
        <w:t>Please do not arrive before 9.00am as we cannot start until we have a doctor on the premises.</w:t>
      </w:r>
    </w:p>
    <w:p w14:paraId="5F9A966F" w14:textId="77777777" w:rsidR="00CC35F1" w:rsidRPr="001A1FC3" w:rsidRDefault="00CC35F1" w:rsidP="00CC35F1">
      <w:pPr>
        <w:rPr>
          <w:rFonts w:ascii="Arial" w:hAnsi="Arial" w:cs="Arial"/>
        </w:rPr>
      </w:pPr>
    </w:p>
    <w:p w14:paraId="488A0E65" w14:textId="77777777" w:rsidR="00CC35F1" w:rsidRPr="001A1FC3" w:rsidRDefault="00CC35F1" w:rsidP="00CC35F1">
      <w:pPr>
        <w:rPr>
          <w:rFonts w:ascii="Arial" w:hAnsi="Arial" w:cs="Arial"/>
        </w:rPr>
      </w:pPr>
      <w:r w:rsidRPr="001A1FC3">
        <w:rPr>
          <w:rFonts w:ascii="Arial" w:hAnsi="Arial" w:cs="Arial"/>
        </w:rPr>
        <w:t xml:space="preserve">Bookable appointments will also be available from the end of September by contacting the surgery in the normal way or please drop in between 12 &amp; 2pm each day and a nurse will be available for you to have your vaccine.  </w:t>
      </w:r>
    </w:p>
    <w:p w14:paraId="73570C02" w14:textId="77777777" w:rsidR="00CC35F1" w:rsidRPr="001A1FC3" w:rsidRDefault="00CC35F1" w:rsidP="00CC35F1">
      <w:pPr>
        <w:rPr>
          <w:rFonts w:ascii="Arial" w:hAnsi="Arial" w:cs="Arial"/>
        </w:rPr>
      </w:pPr>
    </w:p>
    <w:p w14:paraId="6D74A854" w14:textId="77777777" w:rsidR="00CC35F1" w:rsidRPr="001A1FC3" w:rsidRDefault="00CC35F1" w:rsidP="00CC35F1">
      <w:r w:rsidRPr="001A1FC3">
        <w:rPr>
          <w:rFonts w:ascii="Arial" w:hAnsi="Arial" w:cs="Arial"/>
        </w:rPr>
        <w:t>Flu vaccinations are available to all those patients registered with us who are aged 65 or in an ‘at risk’ group.</w:t>
      </w:r>
    </w:p>
    <w:p w14:paraId="2F6A853E" w14:textId="77777777" w:rsidR="00CC35F1" w:rsidRDefault="00645B19" w:rsidP="003E5306">
      <w:pPr>
        <w:pStyle w:val="NormalWeb"/>
        <w:spacing w:before="0" w:beforeAutospacing="0" w:after="0" w:afterAutospacing="0"/>
        <w:rPr>
          <w:rFonts w:ascii="Arial" w:hAnsi="Arial" w:cs="Arial"/>
          <w:b/>
          <w:color w:val="000000"/>
        </w:rPr>
      </w:pPr>
      <w:r>
        <w:rPr>
          <w:rFonts w:ascii="Arial" w:hAnsi="Arial" w:cs="Arial"/>
          <w:b/>
          <w:color w:val="000000"/>
        </w:rPr>
        <w:t>______________________________________________________________________________</w:t>
      </w:r>
    </w:p>
    <w:p w14:paraId="24867690" w14:textId="77777777" w:rsidR="00645B19" w:rsidRDefault="00645B19" w:rsidP="003E5306">
      <w:pPr>
        <w:pStyle w:val="NormalWeb"/>
        <w:spacing w:before="0" w:beforeAutospacing="0" w:after="0" w:afterAutospacing="0"/>
        <w:rPr>
          <w:rFonts w:ascii="Arial" w:hAnsi="Arial" w:cs="Arial"/>
          <w:b/>
          <w:color w:val="000000"/>
          <w:sz w:val="22"/>
          <w:szCs w:val="22"/>
        </w:rPr>
      </w:pPr>
    </w:p>
    <w:p w14:paraId="557F4063" w14:textId="77777777" w:rsidR="003E5306" w:rsidRPr="003D52CE" w:rsidRDefault="003E5306" w:rsidP="003E5306">
      <w:pPr>
        <w:pStyle w:val="NormalWeb"/>
        <w:spacing w:before="0" w:beforeAutospacing="0" w:after="0" w:afterAutospacing="0"/>
        <w:rPr>
          <w:rFonts w:ascii="Arial" w:hAnsi="Arial" w:cs="Arial"/>
          <w:b/>
          <w:color w:val="000000"/>
          <w:sz w:val="22"/>
          <w:szCs w:val="22"/>
        </w:rPr>
      </w:pPr>
      <w:r w:rsidRPr="003D52CE">
        <w:rPr>
          <w:rFonts w:ascii="Arial" w:hAnsi="Arial" w:cs="Arial"/>
          <w:b/>
          <w:color w:val="000000"/>
          <w:sz w:val="22"/>
          <w:szCs w:val="22"/>
        </w:rPr>
        <w:t>Hull &amp; York Medical Students</w:t>
      </w:r>
    </w:p>
    <w:p w14:paraId="0DD5FA26" w14:textId="77777777" w:rsidR="00CC35F1" w:rsidRDefault="00CC35F1" w:rsidP="003E530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As the new academic year commences we are pleased to be supporting HYMS again by offering placements at Gilberdyke for medical students.  The GP’s support the future of primary care by encouraging students to have an interest in general practice.</w:t>
      </w:r>
    </w:p>
    <w:p w14:paraId="64EA31A9" w14:textId="77777777" w:rsidR="00CC35F1" w:rsidRDefault="00CC35F1" w:rsidP="003E5306">
      <w:pPr>
        <w:pStyle w:val="NormalWeb"/>
        <w:spacing w:before="0" w:beforeAutospacing="0" w:after="0" w:afterAutospacing="0"/>
        <w:rPr>
          <w:rFonts w:ascii="Arial" w:hAnsi="Arial" w:cs="Arial"/>
          <w:color w:val="000000"/>
          <w:sz w:val="22"/>
          <w:szCs w:val="22"/>
        </w:rPr>
      </w:pPr>
    </w:p>
    <w:p w14:paraId="07800088" w14:textId="77777777" w:rsidR="00CC35F1" w:rsidRDefault="00CC35F1" w:rsidP="003E530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We appreciate the support from patients who agree to be observed by a student during their consultation.</w:t>
      </w:r>
    </w:p>
    <w:p w14:paraId="54A1169B" w14:textId="77777777" w:rsidR="00CC35F1" w:rsidRDefault="001A1FC3" w:rsidP="003E530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_____________________________________________________________________________________</w:t>
      </w:r>
    </w:p>
    <w:p w14:paraId="42ED10CD" w14:textId="77777777" w:rsidR="001A1FC3" w:rsidRDefault="001A1FC3" w:rsidP="00773C98">
      <w:pPr>
        <w:rPr>
          <w:rFonts w:ascii="Arial" w:hAnsi="Arial" w:cs="Arial"/>
          <w:b/>
          <w:sz w:val="22"/>
          <w:szCs w:val="22"/>
        </w:rPr>
      </w:pPr>
    </w:p>
    <w:p w14:paraId="1BAA4FCF" w14:textId="77777777" w:rsidR="00773C98" w:rsidRDefault="00773C98" w:rsidP="00773C98">
      <w:r>
        <w:rPr>
          <w:rFonts w:ascii="Arial" w:hAnsi="Arial" w:cs="Arial"/>
          <w:b/>
          <w:sz w:val="22"/>
          <w:szCs w:val="22"/>
        </w:rPr>
        <w:t>Medicine Shortages</w:t>
      </w:r>
    </w:p>
    <w:p w14:paraId="6FC468AD" w14:textId="77777777" w:rsidR="00773C98" w:rsidRPr="00773C98" w:rsidRDefault="00773C98" w:rsidP="00773C98">
      <w:pPr>
        <w:rPr>
          <w:rFonts w:ascii="Arial" w:hAnsi="Arial" w:cs="Arial"/>
          <w:sz w:val="22"/>
          <w:szCs w:val="22"/>
        </w:rPr>
      </w:pPr>
      <w:r w:rsidRPr="00773C98">
        <w:rPr>
          <w:rFonts w:ascii="Arial" w:hAnsi="Arial" w:cs="Arial"/>
          <w:sz w:val="22"/>
          <w:szCs w:val="22"/>
        </w:rPr>
        <w:t>The Dispensary and Pharmacies are experiencing some shortages in obtaining some medications. This is a nationwide problem within the NHS and Pharmacy.</w:t>
      </w:r>
    </w:p>
    <w:p w14:paraId="5CF0A2B1" w14:textId="77777777" w:rsidR="00773C98" w:rsidRPr="00773C98" w:rsidRDefault="00773C98" w:rsidP="00773C98">
      <w:pPr>
        <w:rPr>
          <w:rFonts w:ascii="Arial" w:hAnsi="Arial" w:cs="Arial"/>
          <w:sz w:val="22"/>
          <w:szCs w:val="22"/>
        </w:rPr>
      </w:pPr>
      <w:r w:rsidRPr="00773C98">
        <w:rPr>
          <w:rFonts w:ascii="Arial" w:hAnsi="Arial" w:cs="Arial"/>
          <w:sz w:val="22"/>
          <w:szCs w:val="22"/>
        </w:rPr>
        <w:t>If a shortage occurs we will try to find you all medicines on your prescription. You may need to come back and collect some medications later as we will have to try and obtain these from a different source or ask the GP to prescribe an alternative. Please bear with us during this period.</w:t>
      </w:r>
    </w:p>
    <w:p w14:paraId="169E453B" w14:textId="77777777" w:rsidR="00773C98" w:rsidRDefault="00773C98" w:rsidP="00773C98"/>
    <w:p w14:paraId="50D2B59C" w14:textId="77777777" w:rsidR="00773C98" w:rsidRPr="00773C98" w:rsidRDefault="00773C98" w:rsidP="00773C98">
      <w:pPr>
        <w:rPr>
          <w:rFonts w:ascii="Arial" w:hAnsi="Arial" w:cs="Arial"/>
          <w:b/>
          <w:sz w:val="22"/>
          <w:szCs w:val="22"/>
        </w:rPr>
      </w:pPr>
      <w:r w:rsidRPr="00773C98">
        <w:rPr>
          <w:rFonts w:ascii="Arial" w:hAnsi="Arial" w:cs="Arial"/>
          <w:b/>
          <w:sz w:val="22"/>
          <w:szCs w:val="22"/>
        </w:rPr>
        <w:t>Ordering Prescriptions</w:t>
      </w:r>
      <w:r>
        <w:rPr>
          <w:rFonts w:ascii="Arial" w:hAnsi="Arial" w:cs="Arial"/>
          <w:b/>
          <w:sz w:val="22"/>
          <w:szCs w:val="22"/>
        </w:rPr>
        <w:t xml:space="preserve"> – please read the guidance below to avoid delays in receiving prescriptions</w:t>
      </w:r>
    </w:p>
    <w:p w14:paraId="3E8DFEF5" w14:textId="77777777" w:rsidR="00773C98" w:rsidRPr="00773C98" w:rsidRDefault="00773C98" w:rsidP="00773C98">
      <w:pPr>
        <w:rPr>
          <w:rFonts w:ascii="Arial" w:hAnsi="Arial" w:cs="Arial"/>
          <w:sz w:val="22"/>
          <w:szCs w:val="22"/>
        </w:rPr>
      </w:pPr>
      <w:r w:rsidRPr="00773C98">
        <w:rPr>
          <w:rFonts w:ascii="Arial" w:hAnsi="Arial" w:cs="Arial"/>
          <w:sz w:val="22"/>
          <w:szCs w:val="22"/>
        </w:rPr>
        <w:t>You can order you prescriptions up to 7 days before the medication is due but we do need at least 3 full working days to process these, we are aware some patients call in sometimes before the 3 day deadline but generally you will be disappointed as we can’t realistically turn the repeats around much quicker.</w:t>
      </w:r>
    </w:p>
    <w:p w14:paraId="687ADC50" w14:textId="77777777" w:rsidR="00773C98" w:rsidRPr="00773C98" w:rsidRDefault="00773C98" w:rsidP="00773C98">
      <w:pPr>
        <w:rPr>
          <w:rFonts w:ascii="Arial" w:hAnsi="Arial" w:cs="Arial"/>
          <w:sz w:val="22"/>
          <w:szCs w:val="22"/>
        </w:rPr>
      </w:pPr>
      <w:r w:rsidRPr="00773C98">
        <w:rPr>
          <w:rFonts w:ascii="Arial" w:hAnsi="Arial" w:cs="Arial"/>
          <w:sz w:val="22"/>
          <w:szCs w:val="22"/>
        </w:rPr>
        <w:t>If you order after 12pm your prescription will not be processed until the following day.</w:t>
      </w:r>
    </w:p>
    <w:p w14:paraId="4C62C4B3" w14:textId="77777777" w:rsidR="00773C98" w:rsidRDefault="00773C98" w:rsidP="00773C98"/>
    <w:p w14:paraId="0420E67D" w14:textId="77777777" w:rsidR="00773C98" w:rsidRPr="00645B19" w:rsidRDefault="00773C98" w:rsidP="00773C98">
      <w:pPr>
        <w:rPr>
          <w:rFonts w:ascii="Arial" w:hAnsi="Arial" w:cs="Arial"/>
          <w:sz w:val="22"/>
          <w:szCs w:val="22"/>
        </w:rPr>
      </w:pPr>
      <w:r w:rsidRPr="00645B19">
        <w:rPr>
          <w:rFonts w:ascii="Arial" w:hAnsi="Arial" w:cs="Arial"/>
          <w:sz w:val="22"/>
          <w:szCs w:val="22"/>
        </w:rPr>
        <w:t>Patients who request repeats online, please be aware the online process does not allow for weekends when we are closed so please take this into account when ordering. If you order on a Friday after 12pm it will not be processed until the following Monday morning.</w:t>
      </w:r>
    </w:p>
    <w:p w14:paraId="7D370C9E" w14:textId="77777777" w:rsidR="00773C98" w:rsidRPr="00645B19" w:rsidRDefault="00773C98" w:rsidP="00773C98">
      <w:pPr>
        <w:rPr>
          <w:rFonts w:ascii="Arial" w:hAnsi="Arial" w:cs="Arial"/>
          <w:sz w:val="22"/>
          <w:szCs w:val="22"/>
        </w:rPr>
      </w:pPr>
    </w:p>
    <w:p w14:paraId="43EC06FA" w14:textId="77777777" w:rsidR="00CC35F1" w:rsidRPr="00645B19" w:rsidRDefault="00773C98" w:rsidP="00773C98">
      <w:pPr>
        <w:rPr>
          <w:rFonts w:ascii="Arial" w:hAnsi="Arial" w:cs="Arial"/>
          <w:color w:val="000000"/>
          <w:sz w:val="22"/>
          <w:szCs w:val="22"/>
        </w:rPr>
      </w:pPr>
      <w:r w:rsidRPr="00645B19">
        <w:rPr>
          <w:rFonts w:ascii="Arial" w:hAnsi="Arial" w:cs="Arial"/>
          <w:sz w:val="22"/>
          <w:szCs w:val="22"/>
        </w:rPr>
        <w:t>Hospital Prescriptions -We are getting a number of hospital prescriptions which we are unable to dispense.  If you are given an outpatient prescription please check before you leave the hospital that it is not a Hospital only prescription.</w:t>
      </w:r>
      <w:r w:rsidR="00645B19" w:rsidRPr="00645B19">
        <w:rPr>
          <w:rFonts w:ascii="Arial" w:hAnsi="Arial" w:cs="Arial"/>
          <w:sz w:val="22"/>
          <w:szCs w:val="22"/>
        </w:rPr>
        <w:t xml:space="preserve"> </w:t>
      </w:r>
      <w:r w:rsidRPr="00645B19">
        <w:rPr>
          <w:rFonts w:ascii="Arial" w:hAnsi="Arial" w:cs="Arial"/>
          <w:sz w:val="22"/>
          <w:szCs w:val="22"/>
        </w:rPr>
        <w:t xml:space="preserve">If the Hospital gives you a treatment request to bring to the surgery we need up to 5 working days to process them. </w:t>
      </w:r>
    </w:p>
    <w:p w14:paraId="50D48F25" w14:textId="77777777" w:rsidR="00F95085" w:rsidRDefault="001A1FC3" w:rsidP="001A1FC3">
      <w:pPr>
        <w:jc w:val="both"/>
        <w:rPr>
          <w:rFonts w:ascii="Arial" w:hAnsi="Arial" w:cs="Arial"/>
          <w:b/>
          <w:sz w:val="22"/>
          <w:szCs w:val="22"/>
        </w:rPr>
      </w:pPr>
      <w:r>
        <w:rPr>
          <w:rFonts w:ascii="Arial" w:hAnsi="Arial" w:cs="Arial"/>
          <w:b/>
          <w:sz w:val="22"/>
          <w:szCs w:val="22"/>
        </w:rPr>
        <w:t>_____________________________________________________________________________________</w:t>
      </w:r>
    </w:p>
    <w:p w14:paraId="05844E9E" w14:textId="77777777" w:rsidR="001A1FC3" w:rsidRPr="001A1FC3" w:rsidRDefault="001A1FC3" w:rsidP="001A1FC3">
      <w:pPr>
        <w:rPr>
          <w:rFonts w:ascii="Arial" w:hAnsi="Arial" w:cs="Arial"/>
          <w:b/>
          <w:sz w:val="22"/>
          <w:szCs w:val="22"/>
          <w:u w:val="single"/>
        </w:rPr>
      </w:pPr>
      <w:r w:rsidRPr="001A1FC3">
        <w:rPr>
          <w:rFonts w:ascii="Arial" w:hAnsi="Arial" w:cs="Arial"/>
          <w:b/>
          <w:sz w:val="22"/>
          <w:szCs w:val="22"/>
          <w:u w:val="single"/>
        </w:rPr>
        <w:lastRenderedPageBreak/>
        <w:t>GP &amp; Non-NHS Work – Question and Answers</w:t>
      </w:r>
    </w:p>
    <w:p w14:paraId="3FC8C483" w14:textId="77777777" w:rsidR="004C38E6" w:rsidRDefault="004C38E6" w:rsidP="00C76FB4">
      <w:pPr>
        <w:jc w:val="center"/>
        <w:rPr>
          <w:rFonts w:ascii="Arial" w:hAnsi="Arial" w:cs="Arial"/>
          <w:b/>
          <w:sz w:val="22"/>
          <w:szCs w:val="22"/>
        </w:rPr>
      </w:pPr>
    </w:p>
    <w:p w14:paraId="1427A983" w14:textId="77777777" w:rsidR="004C38E6" w:rsidRDefault="004C38E6" w:rsidP="004C38E6">
      <w:pPr>
        <w:pStyle w:val="NormalWeb"/>
        <w:shd w:val="clear" w:color="auto" w:fill="FFFFFF"/>
        <w:spacing w:before="0" w:beforeAutospacing="0" w:after="0" w:afterAutospacing="0"/>
        <w:jc w:val="both"/>
      </w:pPr>
      <w:r>
        <w:rPr>
          <w:rStyle w:val="Strong"/>
          <w:rFonts w:ascii="Arial" w:hAnsi="Arial" w:cs="Arial"/>
          <w:color w:val="000000"/>
          <w:sz w:val="22"/>
          <w:szCs w:val="22"/>
        </w:rPr>
        <w:t>Do GPs have to do non-NHS work for their patients?</w:t>
      </w:r>
    </w:p>
    <w:p w14:paraId="509ECAD9" w14:textId="77777777" w:rsidR="004C38E6" w:rsidRDefault="004C38E6" w:rsidP="004C38E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With certain limited exceptions, GPs do not have to carry out non-NHS work. Many GPs however will always attempt to assist their patients and carry out this work.</w:t>
      </w:r>
    </w:p>
    <w:p w14:paraId="76D8D2E0" w14:textId="77777777" w:rsidR="004C38E6" w:rsidRDefault="004C38E6" w:rsidP="004C38E6">
      <w:pPr>
        <w:pStyle w:val="NormalWeb"/>
        <w:shd w:val="clear" w:color="auto" w:fill="FFFFFF"/>
        <w:spacing w:before="0" w:beforeAutospacing="0" w:after="0" w:afterAutospacing="0"/>
        <w:jc w:val="both"/>
        <w:rPr>
          <w:rStyle w:val="Strong"/>
        </w:rPr>
      </w:pPr>
    </w:p>
    <w:p w14:paraId="771ED8BA" w14:textId="77777777" w:rsidR="004C38E6" w:rsidRDefault="004C38E6" w:rsidP="004C38E6">
      <w:pPr>
        <w:pStyle w:val="NormalWeb"/>
        <w:shd w:val="clear" w:color="auto" w:fill="FFFFFF"/>
        <w:spacing w:before="0" w:beforeAutospacing="0" w:after="0" w:afterAutospacing="0"/>
        <w:jc w:val="both"/>
      </w:pPr>
      <w:r>
        <w:rPr>
          <w:rStyle w:val="Strong"/>
          <w:rFonts w:ascii="Arial" w:hAnsi="Arial" w:cs="Arial"/>
          <w:color w:val="000000"/>
          <w:sz w:val="22"/>
          <w:szCs w:val="22"/>
        </w:rPr>
        <w:t>Why does it sometimes take my GP a long time to complete my form/letter?</w:t>
      </w:r>
    </w:p>
    <w:p w14:paraId="756D536D" w14:textId="77777777" w:rsidR="004C38E6" w:rsidRDefault="004C38E6" w:rsidP="004C38E6">
      <w:pPr>
        <w:pStyle w:val="NormalWeb"/>
        <w:shd w:val="clear" w:color="auto" w:fill="FFFFFF"/>
        <w:spacing w:before="0" w:beforeAutospacing="0" w:after="0" w:afterAutospacing="0"/>
        <w:rPr>
          <w:rFonts w:ascii="Arial" w:hAnsi="Arial" w:cs="Arial"/>
          <w:color w:val="000000"/>
          <w:sz w:val="22"/>
          <w:szCs w:val="22"/>
        </w:rPr>
      </w:pPr>
      <w:r>
        <w:rPr>
          <w:rFonts w:ascii="Arial" w:hAnsi="Arial" w:cs="Arial"/>
          <w:color w:val="000000"/>
          <w:sz w:val="22"/>
          <w:szCs w:val="22"/>
        </w:rPr>
        <w:t>Time spent completing forms &amp; preparing reports takes the GP away from the medical care of patients which will always have top priority. GPs have an ever increasing workload of forms which must be prioritised against offering appointments and other urgent administration. We aim to complete non-NHS work within two weeks of receipt.</w:t>
      </w:r>
      <w:r>
        <w:rPr>
          <w:rFonts w:ascii="Arial" w:hAnsi="Arial" w:cs="Arial"/>
          <w:color w:val="000000"/>
          <w:sz w:val="22"/>
          <w:szCs w:val="22"/>
        </w:rPr>
        <w:br/>
      </w:r>
      <w:r>
        <w:rPr>
          <w:rFonts w:ascii="Arial" w:hAnsi="Arial" w:cs="Arial"/>
          <w:color w:val="000000"/>
          <w:sz w:val="22"/>
          <w:szCs w:val="22"/>
        </w:rPr>
        <w:br/>
      </w:r>
      <w:r>
        <w:rPr>
          <w:rStyle w:val="Strong"/>
          <w:rFonts w:ascii="Arial" w:hAnsi="Arial" w:cs="Arial"/>
          <w:color w:val="000000"/>
          <w:sz w:val="22"/>
          <w:szCs w:val="22"/>
        </w:rPr>
        <w:t>I only need the GP's signature - what's the problem?</w:t>
      </w:r>
    </w:p>
    <w:p w14:paraId="7E26602D" w14:textId="77777777" w:rsidR="001A1FC3" w:rsidRDefault="004C38E6" w:rsidP="001A1FC3">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When a GP signs a certificate, completes a report or writes a letter it is a condition of remaining on the medical register (which allows them to practice as a doctor), that they only sign what they know to be true. In order to complete even the simplest of forms, the doctor may have to check a patient's entire medical record.</w:t>
      </w:r>
    </w:p>
    <w:p w14:paraId="214487A0" w14:textId="77777777" w:rsidR="001A1FC3" w:rsidRDefault="001A1FC3" w:rsidP="001A1FC3">
      <w:pPr>
        <w:pStyle w:val="NormalWeb"/>
        <w:shd w:val="clear" w:color="auto" w:fill="FFFFFF"/>
        <w:spacing w:before="0" w:beforeAutospacing="0" w:after="0" w:afterAutospacing="0"/>
        <w:jc w:val="both"/>
        <w:rPr>
          <w:rFonts w:ascii="Arial" w:hAnsi="Arial" w:cs="Arial"/>
          <w:color w:val="000000"/>
          <w:sz w:val="22"/>
          <w:szCs w:val="22"/>
        </w:rPr>
      </w:pPr>
    </w:p>
    <w:p w14:paraId="5D13C08B" w14:textId="77777777" w:rsidR="001A1FC3" w:rsidRPr="001A1FC3" w:rsidRDefault="001A1FC3" w:rsidP="001A1FC3">
      <w:pPr>
        <w:pStyle w:val="NormalWeb"/>
        <w:shd w:val="clear" w:color="auto" w:fill="FFFFFF"/>
        <w:spacing w:before="0" w:beforeAutospacing="0" w:after="0" w:afterAutospacing="0"/>
        <w:jc w:val="both"/>
        <w:rPr>
          <w:rFonts w:ascii="Arial" w:hAnsi="Arial" w:cs="Arial"/>
          <w:b/>
          <w:color w:val="000000"/>
          <w:sz w:val="22"/>
          <w:szCs w:val="22"/>
        </w:rPr>
      </w:pPr>
      <w:r w:rsidRPr="001A1FC3">
        <w:rPr>
          <w:rFonts w:ascii="Arial" w:hAnsi="Arial" w:cs="Arial"/>
          <w:b/>
          <w:color w:val="000000"/>
          <w:sz w:val="22"/>
          <w:szCs w:val="22"/>
        </w:rPr>
        <w:t>How do I pay?</w:t>
      </w:r>
    </w:p>
    <w:p w14:paraId="59CE6FE8" w14:textId="77777777" w:rsidR="001A1FC3" w:rsidRDefault="001A1FC3" w:rsidP="001A1FC3">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The surgery has a standard list of fees for non-NHS work, we expect payment when you collect the report, on occasions we may request payment in advance.</w:t>
      </w:r>
    </w:p>
    <w:p w14:paraId="5FA80832" w14:textId="77777777" w:rsidR="001A1FC3" w:rsidRDefault="001A1FC3" w:rsidP="001A1FC3">
      <w:pPr>
        <w:pStyle w:val="NormalWeb"/>
        <w:pBdr>
          <w:bottom w:val="single" w:sz="12" w:space="1" w:color="auto"/>
        </w:pBdr>
        <w:shd w:val="clear" w:color="auto" w:fill="FFFFFF"/>
        <w:spacing w:before="0" w:beforeAutospacing="0" w:after="0" w:afterAutospacing="0"/>
        <w:jc w:val="both"/>
        <w:rPr>
          <w:rFonts w:ascii="Arial" w:hAnsi="Arial" w:cs="Arial"/>
          <w:color w:val="000000"/>
          <w:sz w:val="22"/>
          <w:szCs w:val="22"/>
        </w:rPr>
      </w:pPr>
    </w:p>
    <w:p w14:paraId="4C4F5C1A" w14:textId="77777777" w:rsidR="001A1FC3" w:rsidRPr="001A1FC3" w:rsidRDefault="001A1FC3" w:rsidP="001A1FC3">
      <w:pPr>
        <w:pStyle w:val="NormalWeb"/>
        <w:shd w:val="clear" w:color="auto" w:fill="FFFFFF"/>
        <w:spacing w:before="0" w:beforeAutospacing="0" w:after="0" w:afterAutospacing="0"/>
        <w:jc w:val="both"/>
        <w:rPr>
          <w:rFonts w:ascii="Arial" w:hAnsi="Arial" w:cs="Arial"/>
          <w:color w:val="000000"/>
          <w:sz w:val="22"/>
          <w:szCs w:val="22"/>
        </w:rPr>
      </w:pPr>
    </w:p>
    <w:p w14:paraId="1B8D278A" w14:textId="77777777" w:rsidR="001A1FC3" w:rsidRDefault="001A1FC3" w:rsidP="001A1FC3">
      <w:pPr>
        <w:rPr>
          <w:rFonts w:ascii="Arial" w:hAnsi="Arial" w:cs="Arial"/>
          <w:b/>
          <w:sz w:val="22"/>
          <w:szCs w:val="22"/>
        </w:rPr>
      </w:pPr>
      <w:r w:rsidRPr="001A1FC3">
        <w:rPr>
          <w:rFonts w:ascii="Arial" w:hAnsi="Arial" w:cs="Arial"/>
          <w:b/>
          <w:sz w:val="22"/>
          <w:szCs w:val="22"/>
        </w:rPr>
        <w:t>NHS App</w:t>
      </w:r>
      <w:r>
        <w:rPr>
          <w:rFonts w:ascii="Arial" w:hAnsi="Arial" w:cs="Arial"/>
          <w:b/>
          <w:sz w:val="22"/>
          <w:szCs w:val="22"/>
        </w:rPr>
        <w:t xml:space="preserve"> - Please use</w:t>
      </w:r>
    </w:p>
    <w:p w14:paraId="1132A7A9" w14:textId="77777777" w:rsidR="001A1FC3" w:rsidRPr="001A1FC3" w:rsidRDefault="001A1FC3" w:rsidP="001A1FC3">
      <w:pPr>
        <w:rPr>
          <w:rFonts w:ascii="Arial" w:hAnsi="Arial" w:cs="Arial"/>
          <w:sz w:val="22"/>
          <w:szCs w:val="22"/>
          <w:lang w:val="en"/>
        </w:rPr>
      </w:pPr>
      <w:r w:rsidRPr="001A1FC3">
        <w:rPr>
          <w:rFonts w:ascii="Arial" w:hAnsi="Arial" w:cs="Arial"/>
          <w:sz w:val="22"/>
          <w:szCs w:val="22"/>
          <w:lang w:val="en"/>
        </w:rPr>
        <w:t>The NHS App lets you book GP appointments, order repeat prescriptions and access a range of other healthcare services.  For further information please visit:</w:t>
      </w:r>
    </w:p>
    <w:p w14:paraId="5F56BFA8" w14:textId="77777777" w:rsidR="001A1FC3" w:rsidRPr="001A1FC3" w:rsidRDefault="001A1FC3" w:rsidP="001A1FC3">
      <w:pPr>
        <w:rPr>
          <w:rFonts w:ascii="Arial" w:hAnsi="Arial" w:cs="Arial"/>
          <w:sz w:val="22"/>
          <w:szCs w:val="22"/>
        </w:rPr>
      </w:pPr>
      <w:hyperlink r:id="rId8" w:history="1">
        <w:r w:rsidRPr="001A1FC3">
          <w:rPr>
            <w:rStyle w:val="Hyperlink"/>
            <w:rFonts w:ascii="Arial" w:hAnsi="Arial" w:cs="Arial"/>
            <w:sz w:val="22"/>
            <w:szCs w:val="22"/>
          </w:rPr>
          <w:t>https://www.nhs.uk/apps-library/nhs-app/</w:t>
        </w:r>
      </w:hyperlink>
    </w:p>
    <w:p w14:paraId="1E0371E4" w14:textId="77777777" w:rsidR="001A1FC3" w:rsidRPr="001A1FC3" w:rsidRDefault="001A1FC3" w:rsidP="001A1FC3">
      <w:pPr>
        <w:rPr>
          <w:rFonts w:ascii="Verdana" w:hAnsi="Verdana" w:cs="Arial"/>
          <w:b/>
          <w:sz w:val="22"/>
          <w:szCs w:val="22"/>
        </w:rPr>
      </w:pPr>
      <w:r w:rsidRPr="001A1FC3">
        <w:rPr>
          <w:rFonts w:ascii="Verdana" w:hAnsi="Verdana" w:cs="Arial"/>
          <w:b/>
          <w:sz w:val="22"/>
          <w:szCs w:val="22"/>
        </w:rPr>
        <w:t>__________________________________________</w:t>
      </w:r>
      <w:r w:rsidR="007F202B">
        <w:rPr>
          <w:rFonts w:ascii="Verdana" w:hAnsi="Verdana" w:cs="Arial"/>
          <w:b/>
          <w:sz w:val="22"/>
          <w:szCs w:val="22"/>
        </w:rPr>
        <w:t>________________________</w:t>
      </w:r>
    </w:p>
    <w:p w14:paraId="0534F3D9" w14:textId="77777777" w:rsidR="001A1FC3" w:rsidRPr="001A1FC3" w:rsidRDefault="001A1FC3" w:rsidP="001A1FC3">
      <w:pPr>
        <w:rPr>
          <w:rFonts w:ascii="Verdana" w:hAnsi="Verdana" w:cs="Arial"/>
          <w:sz w:val="22"/>
          <w:szCs w:val="22"/>
        </w:rPr>
      </w:pPr>
    </w:p>
    <w:p w14:paraId="5B7B9243" w14:textId="77777777" w:rsidR="001A1FC3" w:rsidRPr="001A1FC3" w:rsidRDefault="001A1FC3" w:rsidP="001A1FC3">
      <w:pPr>
        <w:rPr>
          <w:rFonts w:ascii="Verdana" w:hAnsi="Verdana" w:cs="Arial"/>
          <w:sz w:val="22"/>
          <w:szCs w:val="22"/>
        </w:rPr>
      </w:pPr>
    </w:p>
    <w:p w14:paraId="2EA70AA7" w14:textId="77777777" w:rsidR="001A1FC3" w:rsidRPr="001A1FC3" w:rsidRDefault="001A1FC3" w:rsidP="001A1FC3">
      <w:pPr>
        <w:jc w:val="center"/>
        <w:rPr>
          <w:rFonts w:ascii="Verdana" w:hAnsi="Verdana" w:cs="Arial"/>
          <w:sz w:val="22"/>
          <w:szCs w:val="22"/>
        </w:rPr>
      </w:pPr>
      <w:r w:rsidRPr="00DA2F7E">
        <w:rPr>
          <w:rFonts w:ascii="Arial" w:hAnsi="Arial" w:cs="Arial"/>
          <w:b/>
          <w:sz w:val="22"/>
          <w:szCs w:val="22"/>
        </w:rPr>
        <w:t>If you have any queries regarding the practice please call us on 01430 440225</w:t>
      </w:r>
    </w:p>
    <w:p w14:paraId="59507B3D" w14:textId="77777777" w:rsidR="004C38E6" w:rsidRPr="001A1FC3" w:rsidRDefault="001A1FC3" w:rsidP="001A1FC3">
      <w:pPr>
        <w:tabs>
          <w:tab w:val="left" w:pos="1164"/>
        </w:tabs>
        <w:rPr>
          <w:rFonts w:ascii="Verdana" w:hAnsi="Verdana" w:cs="Arial"/>
          <w:sz w:val="22"/>
          <w:szCs w:val="22"/>
        </w:rPr>
      </w:pPr>
      <w:r>
        <w:rPr>
          <w:rFonts w:ascii="Verdana" w:hAnsi="Verdana" w:cs="Arial"/>
          <w:sz w:val="22"/>
          <w:szCs w:val="22"/>
        </w:rPr>
        <w:tab/>
      </w:r>
    </w:p>
    <w:sectPr w:rsidR="004C38E6" w:rsidRPr="001A1FC3" w:rsidSect="00DA044B">
      <w:footnotePr>
        <w:pos w:val="beneathText"/>
      </w:footnotePr>
      <w:pgSz w:w="11905" w:h="16837"/>
      <w:pgMar w:top="624" w:right="737" w:bottom="624" w:left="73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668DB"/>
    <w:multiLevelType w:val="hybridMultilevel"/>
    <w:tmpl w:val="E77C2A8C"/>
    <w:lvl w:ilvl="0" w:tplc="0809000B">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6456D"/>
    <w:multiLevelType w:val="hybridMultilevel"/>
    <w:tmpl w:val="499C5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3B32DB"/>
    <w:multiLevelType w:val="hybridMultilevel"/>
    <w:tmpl w:val="E642239A"/>
    <w:lvl w:ilvl="0" w:tplc="08090001">
      <w:start w:val="1"/>
      <w:numFmt w:val="bullet"/>
      <w:lvlText w:val=""/>
      <w:lvlJc w:val="left"/>
      <w:pPr>
        <w:tabs>
          <w:tab w:val="num" w:pos="720"/>
        </w:tabs>
        <w:ind w:left="720" w:hanging="360"/>
      </w:pPr>
      <w:rPr>
        <w:rFonts w:ascii="Symbol" w:hAnsi="Symbol" w:hint="default"/>
      </w:rPr>
    </w:lvl>
    <w:lvl w:ilvl="1" w:tplc="89981624">
      <w:numFmt w:val="bullet"/>
      <w:lvlText w:val=""/>
      <w:lvlJc w:val="left"/>
      <w:pPr>
        <w:tabs>
          <w:tab w:val="num" w:pos="1440"/>
        </w:tabs>
        <w:ind w:left="1440" w:hanging="360"/>
      </w:pPr>
      <w:rPr>
        <w:rFonts w:ascii="Wingdings" w:eastAsia="Times New Roman" w:hAnsi="Wingding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CE7A81"/>
    <w:multiLevelType w:val="hybridMultilevel"/>
    <w:tmpl w:val="38323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8E7978"/>
    <w:multiLevelType w:val="hybridMultilevel"/>
    <w:tmpl w:val="743E11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F94581"/>
    <w:multiLevelType w:val="hybridMultilevel"/>
    <w:tmpl w:val="6354F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7E7"/>
    <w:rsid w:val="000148CE"/>
    <w:rsid w:val="000220F3"/>
    <w:rsid w:val="00036099"/>
    <w:rsid w:val="0006524D"/>
    <w:rsid w:val="000A0F7A"/>
    <w:rsid w:val="000C448C"/>
    <w:rsid w:val="000E3A37"/>
    <w:rsid w:val="000E51BC"/>
    <w:rsid w:val="00103804"/>
    <w:rsid w:val="001809BA"/>
    <w:rsid w:val="001950AE"/>
    <w:rsid w:val="001A1FC3"/>
    <w:rsid w:val="001B13E0"/>
    <w:rsid w:val="001D29FC"/>
    <w:rsid w:val="001E66DE"/>
    <w:rsid w:val="00232D7C"/>
    <w:rsid w:val="0023388C"/>
    <w:rsid w:val="002A4E21"/>
    <w:rsid w:val="002E6518"/>
    <w:rsid w:val="002F699D"/>
    <w:rsid w:val="003022AA"/>
    <w:rsid w:val="00313754"/>
    <w:rsid w:val="00315166"/>
    <w:rsid w:val="0033575B"/>
    <w:rsid w:val="00342627"/>
    <w:rsid w:val="00382151"/>
    <w:rsid w:val="003B48EB"/>
    <w:rsid w:val="003D52CE"/>
    <w:rsid w:val="003E5306"/>
    <w:rsid w:val="0041389B"/>
    <w:rsid w:val="00437B15"/>
    <w:rsid w:val="00446627"/>
    <w:rsid w:val="0045521C"/>
    <w:rsid w:val="004C38E6"/>
    <w:rsid w:val="004E6E0B"/>
    <w:rsid w:val="005025AF"/>
    <w:rsid w:val="00534242"/>
    <w:rsid w:val="005507FA"/>
    <w:rsid w:val="005572AD"/>
    <w:rsid w:val="005A07E7"/>
    <w:rsid w:val="005C6BA3"/>
    <w:rsid w:val="005E2493"/>
    <w:rsid w:val="005F0AC4"/>
    <w:rsid w:val="006174C6"/>
    <w:rsid w:val="00645B19"/>
    <w:rsid w:val="00677A00"/>
    <w:rsid w:val="006938A5"/>
    <w:rsid w:val="00694A31"/>
    <w:rsid w:val="006B2A02"/>
    <w:rsid w:val="006C4815"/>
    <w:rsid w:val="006D6BDC"/>
    <w:rsid w:val="0070362C"/>
    <w:rsid w:val="00725ED4"/>
    <w:rsid w:val="0077008E"/>
    <w:rsid w:val="00773C98"/>
    <w:rsid w:val="00790217"/>
    <w:rsid w:val="007B60EA"/>
    <w:rsid w:val="007C7BF8"/>
    <w:rsid w:val="007F202B"/>
    <w:rsid w:val="007F539C"/>
    <w:rsid w:val="00885772"/>
    <w:rsid w:val="00890762"/>
    <w:rsid w:val="008E3868"/>
    <w:rsid w:val="008E5E7A"/>
    <w:rsid w:val="00920485"/>
    <w:rsid w:val="00942138"/>
    <w:rsid w:val="00956A31"/>
    <w:rsid w:val="00974351"/>
    <w:rsid w:val="00974453"/>
    <w:rsid w:val="009B2B6D"/>
    <w:rsid w:val="00A16581"/>
    <w:rsid w:val="00A512BF"/>
    <w:rsid w:val="00A52EE2"/>
    <w:rsid w:val="00A55A93"/>
    <w:rsid w:val="00AB5798"/>
    <w:rsid w:val="00AC4B70"/>
    <w:rsid w:val="00AE1E04"/>
    <w:rsid w:val="00B248AF"/>
    <w:rsid w:val="00B80EFF"/>
    <w:rsid w:val="00B82088"/>
    <w:rsid w:val="00B845D2"/>
    <w:rsid w:val="00B86958"/>
    <w:rsid w:val="00BA095B"/>
    <w:rsid w:val="00BA5875"/>
    <w:rsid w:val="00BE0A48"/>
    <w:rsid w:val="00BE6C4E"/>
    <w:rsid w:val="00C678E6"/>
    <w:rsid w:val="00C76FB4"/>
    <w:rsid w:val="00C81CFD"/>
    <w:rsid w:val="00CA32DA"/>
    <w:rsid w:val="00CC35F1"/>
    <w:rsid w:val="00CF4FE9"/>
    <w:rsid w:val="00D34850"/>
    <w:rsid w:val="00D457F6"/>
    <w:rsid w:val="00D93F38"/>
    <w:rsid w:val="00DA044B"/>
    <w:rsid w:val="00DA2F7E"/>
    <w:rsid w:val="00DA7518"/>
    <w:rsid w:val="00DE2D1F"/>
    <w:rsid w:val="00DE3881"/>
    <w:rsid w:val="00DF7163"/>
    <w:rsid w:val="00E02BAC"/>
    <w:rsid w:val="00E1235C"/>
    <w:rsid w:val="00EE0D02"/>
    <w:rsid w:val="00F157F6"/>
    <w:rsid w:val="00F430A0"/>
    <w:rsid w:val="00F71105"/>
    <w:rsid w:val="00F95085"/>
    <w:rsid w:val="00FB49B2"/>
    <w:rsid w:val="00FC004F"/>
    <w:rsid w:val="00FC23CE"/>
    <w:rsid w:val="00FF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F478"/>
  <w15:chartTrackingRefBased/>
  <w15:docId w15:val="{50386B58-20F6-42C1-A0BF-2C0A7636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1z0">
    <w:name w:val="WW8Num1z0"/>
    <w:rPr>
      <w:rFonts w:ascii="Wingdings" w:hAnsi="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styleId="DefaultParagraphFont0">
    <w:name w:val="Default Paragraph Font"/>
  </w:style>
  <w:style w:type="character" w:styleId="Strong">
    <w:name w:val="Strong"/>
    <w:uiPriority w:val="22"/>
    <w:qFormat/>
    <w:rPr>
      <w:b/>
      <w:bCs/>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3">
    <w:name w:val="Body Text 3"/>
    <w:basedOn w:val="Normal"/>
    <w:pPr>
      <w:widowControl w:val="0"/>
      <w:autoSpaceDE w:val="0"/>
      <w:jc w:val="center"/>
    </w:pPr>
    <w:rPr>
      <w:rFonts w:ascii="Verdana" w:hAnsi="Verdana"/>
      <w:sz w:val="20"/>
      <w:szCs w:val="20"/>
    </w:rPr>
  </w:style>
  <w:style w:type="paragraph" w:styleId="Header">
    <w:name w:val="header"/>
    <w:basedOn w:val="Normal"/>
    <w:pPr>
      <w:tabs>
        <w:tab w:val="center" w:pos="4153"/>
        <w:tab w:val="right" w:pos="8306"/>
      </w:tabs>
    </w:p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rsid w:val="00974351"/>
    <w:pPr>
      <w:suppressAutoHyphens w:val="0"/>
      <w:spacing w:before="100" w:beforeAutospacing="1" w:after="100" w:afterAutospacing="1"/>
    </w:pPr>
    <w:rPr>
      <w:lang w:eastAsia="en-GB"/>
    </w:rPr>
  </w:style>
  <w:style w:type="character" w:styleId="Emphasis">
    <w:name w:val="Emphasis"/>
    <w:uiPriority w:val="20"/>
    <w:qFormat/>
    <w:rsid w:val="00DA7518"/>
    <w:rPr>
      <w:i/>
      <w:iCs/>
    </w:rPr>
  </w:style>
  <w:style w:type="character" w:customStyle="1" w:styleId="e24kjd">
    <w:name w:val="e24kjd"/>
    <w:rsid w:val="00693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5028">
      <w:bodyDiv w:val="1"/>
      <w:marLeft w:val="0"/>
      <w:marRight w:val="0"/>
      <w:marTop w:val="0"/>
      <w:marBottom w:val="0"/>
      <w:divBdr>
        <w:top w:val="none" w:sz="0" w:space="0" w:color="auto"/>
        <w:left w:val="none" w:sz="0" w:space="0" w:color="auto"/>
        <w:bottom w:val="none" w:sz="0" w:space="0" w:color="auto"/>
        <w:right w:val="none" w:sz="0" w:space="0" w:color="auto"/>
      </w:divBdr>
    </w:div>
    <w:div w:id="494689382">
      <w:bodyDiv w:val="1"/>
      <w:marLeft w:val="0"/>
      <w:marRight w:val="0"/>
      <w:marTop w:val="0"/>
      <w:marBottom w:val="0"/>
      <w:divBdr>
        <w:top w:val="none" w:sz="0" w:space="0" w:color="auto"/>
        <w:left w:val="none" w:sz="0" w:space="0" w:color="auto"/>
        <w:bottom w:val="none" w:sz="0" w:space="0" w:color="auto"/>
        <w:right w:val="none" w:sz="0" w:space="0" w:color="auto"/>
      </w:divBdr>
    </w:div>
    <w:div w:id="512303449">
      <w:bodyDiv w:val="1"/>
      <w:marLeft w:val="0"/>
      <w:marRight w:val="0"/>
      <w:marTop w:val="0"/>
      <w:marBottom w:val="0"/>
      <w:divBdr>
        <w:top w:val="none" w:sz="0" w:space="0" w:color="auto"/>
        <w:left w:val="none" w:sz="0" w:space="0" w:color="auto"/>
        <w:bottom w:val="none" w:sz="0" w:space="0" w:color="auto"/>
        <w:right w:val="none" w:sz="0" w:space="0" w:color="auto"/>
      </w:divBdr>
      <w:divsChild>
        <w:div w:id="1472791570">
          <w:marLeft w:val="0"/>
          <w:marRight w:val="0"/>
          <w:marTop w:val="0"/>
          <w:marBottom w:val="0"/>
          <w:divBdr>
            <w:top w:val="none" w:sz="0" w:space="0" w:color="auto"/>
            <w:left w:val="none" w:sz="0" w:space="0" w:color="auto"/>
            <w:bottom w:val="none" w:sz="0" w:space="0" w:color="auto"/>
            <w:right w:val="none" w:sz="0" w:space="0" w:color="auto"/>
          </w:divBdr>
          <w:divsChild>
            <w:div w:id="18118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5328">
      <w:bodyDiv w:val="1"/>
      <w:marLeft w:val="0"/>
      <w:marRight w:val="0"/>
      <w:marTop w:val="0"/>
      <w:marBottom w:val="0"/>
      <w:divBdr>
        <w:top w:val="none" w:sz="0" w:space="0" w:color="auto"/>
        <w:left w:val="none" w:sz="0" w:space="0" w:color="auto"/>
        <w:bottom w:val="none" w:sz="0" w:space="0" w:color="auto"/>
        <w:right w:val="none" w:sz="0" w:space="0" w:color="auto"/>
      </w:divBdr>
      <w:divsChild>
        <w:div w:id="313871544">
          <w:marLeft w:val="0"/>
          <w:marRight w:val="0"/>
          <w:marTop w:val="0"/>
          <w:marBottom w:val="100"/>
          <w:divBdr>
            <w:top w:val="single" w:sz="2" w:space="0" w:color="000000"/>
            <w:left w:val="single" w:sz="2" w:space="0" w:color="000000"/>
            <w:bottom w:val="single" w:sz="2" w:space="0" w:color="000000"/>
            <w:right w:val="single" w:sz="2" w:space="0" w:color="000000"/>
          </w:divBdr>
          <w:divsChild>
            <w:div w:id="1187211618">
              <w:marLeft w:val="0"/>
              <w:marRight w:val="0"/>
              <w:marTop w:val="0"/>
              <w:marBottom w:val="0"/>
              <w:divBdr>
                <w:top w:val="single" w:sz="2" w:space="0" w:color="000000"/>
                <w:left w:val="single" w:sz="2" w:space="0" w:color="000000"/>
                <w:bottom w:val="single" w:sz="2" w:space="0" w:color="000000"/>
                <w:right w:val="single" w:sz="2" w:space="0" w:color="000000"/>
              </w:divBdr>
              <w:divsChild>
                <w:div w:id="1503082708">
                  <w:marLeft w:val="0"/>
                  <w:marRight w:val="0"/>
                  <w:marTop w:val="0"/>
                  <w:marBottom w:val="0"/>
                  <w:divBdr>
                    <w:top w:val="single" w:sz="2" w:space="0" w:color="000000"/>
                    <w:left w:val="single" w:sz="2" w:space="0" w:color="000000"/>
                    <w:bottom w:val="single" w:sz="2" w:space="0" w:color="000000"/>
                    <w:right w:val="single" w:sz="2" w:space="0" w:color="000000"/>
                  </w:divBdr>
                  <w:divsChild>
                    <w:div w:id="215823716">
                      <w:marLeft w:val="300"/>
                      <w:marRight w:val="225"/>
                      <w:marTop w:val="0"/>
                      <w:marBottom w:val="300"/>
                      <w:divBdr>
                        <w:top w:val="single" w:sz="2" w:space="0" w:color="000000"/>
                        <w:left w:val="single" w:sz="2" w:space="0" w:color="000000"/>
                        <w:bottom w:val="single" w:sz="2" w:space="0" w:color="000000"/>
                        <w:right w:val="single" w:sz="2" w:space="0" w:color="000000"/>
                      </w:divBdr>
                      <w:divsChild>
                        <w:div w:id="17526520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166282664">
      <w:bodyDiv w:val="1"/>
      <w:marLeft w:val="0"/>
      <w:marRight w:val="0"/>
      <w:marTop w:val="0"/>
      <w:marBottom w:val="0"/>
      <w:divBdr>
        <w:top w:val="none" w:sz="0" w:space="0" w:color="auto"/>
        <w:left w:val="none" w:sz="0" w:space="0" w:color="auto"/>
        <w:bottom w:val="none" w:sz="0" w:space="0" w:color="auto"/>
        <w:right w:val="none" w:sz="0" w:space="0" w:color="auto"/>
      </w:divBdr>
    </w:div>
    <w:div w:id="1779374155">
      <w:bodyDiv w:val="1"/>
      <w:marLeft w:val="0"/>
      <w:marRight w:val="0"/>
      <w:marTop w:val="0"/>
      <w:marBottom w:val="0"/>
      <w:divBdr>
        <w:top w:val="none" w:sz="0" w:space="0" w:color="auto"/>
        <w:left w:val="none" w:sz="0" w:space="0" w:color="auto"/>
        <w:bottom w:val="none" w:sz="0" w:space="0" w:color="auto"/>
        <w:right w:val="none" w:sz="0" w:space="0" w:color="auto"/>
      </w:divBdr>
    </w:div>
    <w:div w:id="1916742249">
      <w:bodyDiv w:val="1"/>
      <w:marLeft w:val="0"/>
      <w:marRight w:val="0"/>
      <w:marTop w:val="0"/>
      <w:marBottom w:val="0"/>
      <w:divBdr>
        <w:top w:val="none" w:sz="0" w:space="0" w:color="auto"/>
        <w:left w:val="none" w:sz="0" w:space="0" w:color="auto"/>
        <w:bottom w:val="none" w:sz="0" w:space="0" w:color="auto"/>
        <w:right w:val="none" w:sz="0" w:space="0" w:color="auto"/>
      </w:divBdr>
    </w:div>
    <w:div w:id="1991714261">
      <w:bodyDiv w:val="1"/>
      <w:marLeft w:val="0"/>
      <w:marRight w:val="0"/>
      <w:marTop w:val="0"/>
      <w:marBottom w:val="0"/>
      <w:divBdr>
        <w:top w:val="none" w:sz="0" w:space="0" w:color="auto"/>
        <w:left w:val="none" w:sz="0" w:space="0" w:color="auto"/>
        <w:bottom w:val="none" w:sz="0" w:space="0" w:color="auto"/>
        <w:right w:val="none" w:sz="0" w:space="0" w:color="auto"/>
      </w:divBdr>
    </w:div>
    <w:div w:id="2058040986">
      <w:bodyDiv w:val="1"/>
      <w:marLeft w:val="0"/>
      <w:marRight w:val="0"/>
      <w:marTop w:val="0"/>
      <w:marBottom w:val="0"/>
      <w:divBdr>
        <w:top w:val="none" w:sz="0" w:space="0" w:color="auto"/>
        <w:left w:val="none" w:sz="0" w:space="0" w:color="auto"/>
        <w:bottom w:val="none" w:sz="0" w:space="0" w:color="auto"/>
        <w:right w:val="none" w:sz="0" w:space="0" w:color="auto"/>
      </w:divBdr>
    </w:div>
    <w:div w:id="206013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nhs.uk/apps-library/nhs-app/" TargetMode="External"/><Relationship Id="rId3" Type="http://schemas.openxmlformats.org/officeDocument/2006/relationships/styles" Target="styles.xml"/><Relationship Id="rId7" Type="http://schemas.openxmlformats.org/officeDocument/2006/relationships/image" Target="http://www.gilberdykehealthcentre.co.uk/pagepix/coverpic.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682DE-1F32-4890-A2EA-1060C23A8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GILBERDYKE</vt:lpstr>
    </vt:vector>
  </TitlesOfParts>
  <Company>I.T. Services</Company>
  <LinksUpToDate>false</LinksUpToDate>
  <CharactersWithSpaces>4752</CharactersWithSpaces>
  <SharedDoc>false</SharedDoc>
  <HLinks>
    <vt:vector size="6" baseType="variant">
      <vt:variant>
        <vt:i4>327710</vt:i4>
      </vt:variant>
      <vt:variant>
        <vt:i4>3</vt:i4>
      </vt:variant>
      <vt:variant>
        <vt:i4>0</vt:i4>
      </vt:variant>
      <vt:variant>
        <vt:i4>5</vt:i4>
      </vt:variant>
      <vt:variant>
        <vt:lpwstr>https://www.nhs.uk/apps-library/nhs-app/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GILBERDYKE</dc:title>
  <dc:subject/>
  <dc:creator>Administrator</dc:creator>
  <cp:keywords/>
  <cp:lastModifiedBy>Amy Griffiths</cp:lastModifiedBy>
  <cp:revision>3</cp:revision>
  <cp:lastPrinted>2019-09-10T08:58:00Z</cp:lastPrinted>
  <dcterms:created xsi:type="dcterms:W3CDTF">2020-09-23T10:07:00Z</dcterms:created>
  <dcterms:modified xsi:type="dcterms:W3CDTF">2020-09-23T10:07:00Z</dcterms:modified>
</cp:coreProperties>
</file>